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A8223" w14:textId="15AEA1E7" w:rsidR="006E5A78" w:rsidRPr="00DB3A28" w:rsidRDefault="00C33B67" w:rsidP="00DB3A2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EA1306">
        <w:rPr>
          <w:rFonts w:ascii="黑体" w:eastAsia="黑体" w:hAnsi="黑体" w:hint="eastAsia"/>
          <w:sz w:val="32"/>
          <w:szCs w:val="32"/>
        </w:rPr>
        <w:t>大大和小小</w:t>
      </w:r>
      <w:r>
        <w:rPr>
          <w:rFonts w:ascii="黑体" w:eastAsia="黑体" w:hAnsi="黑体" w:hint="eastAsia"/>
          <w:sz w:val="32"/>
          <w:szCs w:val="32"/>
        </w:rPr>
        <w:t>》</w:t>
      </w:r>
      <w:r w:rsidR="008B30B5" w:rsidRPr="004E7550">
        <w:rPr>
          <w:rFonts w:ascii="黑体" w:eastAsia="黑体" w:hAnsi="黑体" w:hint="eastAsia"/>
          <w:sz w:val="32"/>
          <w:szCs w:val="32"/>
        </w:rPr>
        <w:t>主题</w:t>
      </w:r>
      <w:r w:rsidR="006E5A78" w:rsidRPr="004E7550">
        <w:rPr>
          <w:rFonts w:ascii="黑体" w:eastAsia="黑体" w:hAnsi="黑体" w:hint="eastAsia"/>
          <w:sz w:val="32"/>
          <w:szCs w:val="32"/>
        </w:rPr>
        <w:t>发展评估表</w:t>
      </w:r>
    </w:p>
    <w:tbl>
      <w:tblPr>
        <w:tblStyle w:val="a4"/>
        <w:tblW w:w="0" w:type="auto"/>
        <w:tblBorders>
          <w:top w:val="single" w:sz="4" w:space="0" w:color="FFCCFF"/>
          <w:left w:val="single" w:sz="4" w:space="0" w:color="FFCCFF"/>
          <w:bottom w:val="single" w:sz="4" w:space="0" w:color="FFCCFF"/>
          <w:right w:val="single" w:sz="4" w:space="0" w:color="FFCCFF"/>
          <w:insideH w:val="single" w:sz="4" w:space="0" w:color="FFCCFF"/>
          <w:insideV w:val="single" w:sz="4" w:space="0" w:color="FFCCFF"/>
        </w:tblBorders>
        <w:tblLook w:val="04A0" w:firstRow="1" w:lastRow="0" w:firstColumn="1" w:lastColumn="0" w:noHBand="0" w:noVBand="1"/>
      </w:tblPr>
      <w:tblGrid>
        <w:gridCol w:w="1384"/>
        <w:gridCol w:w="2835"/>
        <w:gridCol w:w="7229"/>
        <w:gridCol w:w="2552"/>
      </w:tblGrid>
      <w:tr w:rsidR="0049774E" w:rsidRPr="0049774E" w14:paraId="14312C47" w14:textId="77777777" w:rsidTr="008554BB">
        <w:trPr>
          <w:trHeight w:val="654"/>
        </w:trPr>
        <w:tc>
          <w:tcPr>
            <w:tcW w:w="1384" w:type="dxa"/>
            <w:shd w:val="clear" w:color="auto" w:fill="FF99CC"/>
            <w:vAlign w:val="center"/>
          </w:tcPr>
          <w:p w14:paraId="5E0F55B3" w14:textId="77777777" w:rsidR="008B30B5" w:rsidRPr="0049774E" w:rsidRDefault="008B30B5" w:rsidP="0049774E">
            <w:pPr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发展领域</w:t>
            </w:r>
          </w:p>
        </w:tc>
        <w:tc>
          <w:tcPr>
            <w:tcW w:w="2835" w:type="dxa"/>
            <w:shd w:val="clear" w:color="auto" w:fill="FF99CC"/>
            <w:vAlign w:val="center"/>
          </w:tcPr>
          <w:p w14:paraId="0D579DD4" w14:textId="77777777" w:rsidR="008B30B5" w:rsidRPr="0049774E" w:rsidRDefault="008B30B5" w:rsidP="0049774E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发展子领域</w:t>
            </w:r>
          </w:p>
        </w:tc>
        <w:tc>
          <w:tcPr>
            <w:tcW w:w="7229" w:type="dxa"/>
            <w:shd w:val="clear" w:color="auto" w:fill="FF99CC"/>
            <w:vAlign w:val="center"/>
          </w:tcPr>
          <w:p w14:paraId="754E93C5" w14:textId="77777777" w:rsidR="008B30B5" w:rsidRPr="0049774E" w:rsidRDefault="008B30B5" w:rsidP="0049774E">
            <w:pPr>
              <w:pStyle w:val="a3"/>
              <w:spacing w:line="360" w:lineRule="auto"/>
              <w:ind w:left="420" w:firstLineChars="0" w:firstLine="0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发展表现</w:t>
            </w:r>
          </w:p>
        </w:tc>
        <w:tc>
          <w:tcPr>
            <w:tcW w:w="2552" w:type="dxa"/>
            <w:shd w:val="clear" w:color="auto" w:fill="FF99CC"/>
            <w:vAlign w:val="center"/>
          </w:tcPr>
          <w:p w14:paraId="6287F0E3" w14:textId="77777777" w:rsidR="008B30B5" w:rsidRPr="0049774E" w:rsidRDefault="008B30B5" w:rsidP="0049774E">
            <w:pPr>
              <w:spacing w:line="360" w:lineRule="auto"/>
              <w:jc w:val="center"/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</w:rPr>
              <w:t>对应活动</w:t>
            </w:r>
          </w:p>
        </w:tc>
      </w:tr>
      <w:tr w:rsidR="008B30B5" w:rsidRPr="0049774E" w14:paraId="0A0AE687" w14:textId="77777777" w:rsidTr="008554BB">
        <w:trPr>
          <w:trHeight w:val="2405"/>
        </w:trPr>
        <w:tc>
          <w:tcPr>
            <w:tcW w:w="1384" w:type="dxa"/>
            <w:shd w:val="clear" w:color="auto" w:fill="FF99CC"/>
            <w:vAlign w:val="center"/>
          </w:tcPr>
          <w:p w14:paraId="3D7C6447" w14:textId="761E81CF" w:rsidR="008B30B5" w:rsidRPr="0049774E" w:rsidRDefault="00EA1306" w:rsidP="004977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sz w:val="24"/>
                <w:szCs w:val="24"/>
              </w:rPr>
              <w:t>科学</w:t>
            </w:r>
            <w:r w:rsidR="00C33B67" w:rsidRPr="0049774E">
              <w:rPr>
                <w:rFonts w:ascii="宋体" w:hAnsi="宋体" w:cs="宋体" w:hint="eastAsia"/>
                <w:sz w:val="24"/>
                <w:szCs w:val="24"/>
              </w:rPr>
              <w:t>★</w:t>
            </w:r>
          </w:p>
        </w:tc>
        <w:tc>
          <w:tcPr>
            <w:tcW w:w="2835" w:type="dxa"/>
          </w:tcPr>
          <w:p w14:paraId="5A91B3E6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sz w:val="24"/>
                <w:szCs w:val="24"/>
              </w:rPr>
              <w:t>科学探究</w:t>
            </w:r>
          </w:p>
          <w:p w14:paraId="22AF7013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sz w:val="24"/>
                <w:szCs w:val="24"/>
              </w:rPr>
              <w:t>——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亲近自然，喜欢探究</w:t>
            </w:r>
          </w:p>
          <w:p w14:paraId="3F6B437F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——具有初步的探究能力</w:t>
            </w:r>
          </w:p>
          <w:p w14:paraId="11093AA1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——在探究中认识周围事物和现象</w:t>
            </w:r>
          </w:p>
          <w:p w14:paraId="2A1ADDA6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数学认知</w:t>
            </w:r>
          </w:p>
          <w:p w14:paraId="63B5F4C1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——初步感知生活中数学的有用和有趣</w:t>
            </w:r>
          </w:p>
          <w:p w14:paraId="567B8CF1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——感知和理解数、量及数量关系</w:t>
            </w:r>
          </w:p>
          <w:p w14:paraId="27D6C43B" w14:textId="5CDAEAEA" w:rsidR="00C6025A" w:rsidRPr="0049774E" w:rsidRDefault="00CF2F40" w:rsidP="0049774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——感知形状和空间关系</w:t>
            </w:r>
          </w:p>
        </w:tc>
        <w:tc>
          <w:tcPr>
            <w:tcW w:w="7229" w:type="dxa"/>
          </w:tcPr>
          <w:p w14:paraId="7532E1F9" w14:textId="77777777" w:rsidR="008B30B5" w:rsidRPr="0049774E" w:rsidRDefault="00C668A9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对生活中大小不同的物品感兴趣，能比较区分两个物体的大小。</w:t>
            </w:r>
          </w:p>
          <w:p w14:paraId="3C1405CB" w14:textId="77777777" w:rsidR="00E32288" w:rsidRPr="0049774E" w:rsidRDefault="00E32288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根据物品大小的属性特征，进行配对或模式创造活动。</w:t>
            </w:r>
          </w:p>
          <w:p w14:paraId="672F0BCB" w14:textId="77777777" w:rsidR="00E32288" w:rsidRPr="0049774E" w:rsidRDefault="00E32288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能分辨物品的大小并进行分类。</w:t>
            </w:r>
          </w:p>
          <w:p w14:paraId="12E45CCA" w14:textId="77777777" w:rsidR="00D54BBF" w:rsidRPr="0049774E" w:rsidRDefault="00D54BBF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能通过多个物品的比较，了解最大和最小的概念，理解大和小的相对性。</w:t>
            </w:r>
          </w:p>
          <w:p w14:paraId="5DC87664" w14:textId="77777777" w:rsidR="00852E70" w:rsidRPr="0049774E" w:rsidRDefault="00852E70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了解动植物和人类成长变化的过程，感知其成长过程中的大小变化。</w:t>
            </w:r>
          </w:p>
          <w:p w14:paraId="6E72BF54" w14:textId="77777777" w:rsidR="00852E70" w:rsidRPr="0049774E" w:rsidRDefault="00852E70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利用放大镜体会放大镜下自然物体被放大的现象，学会观察物体细节，根据局部特征推测整体。</w:t>
            </w:r>
          </w:p>
          <w:p w14:paraId="4322F406" w14:textId="77777777" w:rsidR="00852E70" w:rsidRPr="0049774E" w:rsidRDefault="00852E70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对物体发酵、遇热、泡水后膨胀变大的现象感兴趣，并能比较其膨胀前后大小的差别。</w:t>
            </w:r>
          </w:p>
        </w:tc>
        <w:tc>
          <w:tcPr>
            <w:tcW w:w="2552" w:type="dxa"/>
            <w:vAlign w:val="center"/>
          </w:tcPr>
          <w:p w14:paraId="2EF8636C" w14:textId="77777777" w:rsidR="009E2788" w:rsidRPr="0049774E" w:rsidRDefault="009E2788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Pr="00D343F1">
              <w:rPr>
                <w:rFonts w:asciiTheme="minorEastAsia" w:hAnsiTheme="minorEastAsia"/>
                <w:sz w:val="24"/>
                <w:szCs w:val="24"/>
              </w:rPr>
              <w:t>5、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6、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54BBF" w:rsidRPr="00D343F1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343F1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23、24、</w:t>
            </w:r>
            <w:r w:rsidRPr="00D343F1">
              <w:rPr>
                <w:rFonts w:asciiTheme="minorEastAsia" w:hAnsiTheme="minorEastAsia"/>
                <w:sz w:val="24"/>
                <w:szCs w:val="24"/>
              </w:rPr>
              <w:t>25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343F1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6、</w:t>
            </w:r>
            <w:r w:rsidRPr="00D343F1">
              <w:rPr>
                <w:rFonts w:asciiTheme="minorEastAsia" w:hAnsiTheme="minorEastAsia"/>
                <w:sz w:val="24"/>
                <w:szCs w:val="24"/>
              </w:rPr>
              <w:t>28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54BBF" w:rsidRPr="00D343F1">
              <w:rPr>
                <w:rFonts w:asciiTheme="minorEastAsia" w:hAnsiTheme="minorEastAsia" w:hint="eastAsia"/>
                <w:sz w:val="24"/>
                <w:szCs w:val="24"/>
              </w:rPr>
              <w:t>29、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30、31、32</w:t>
            </w:r>
          </w:p>
        </w:tc>
      </w:tr>
      <w:tr w:rsidR="008B30B5" w:rsidRPr="0049774E" w14:paraId="00257DEA" w14:textId="77777777" w:rsidTr="008554BB">
        <w:trPr>
          <w:trHeight w:val="2111"/>
        </w:trPr>
        <w:tc>
          <w:tcPr>
            <w:tcW w:w="1384" w:type="dxa"/>
            <w:shd w:val="clear" w:color="auto" w:fill="FF99CC"/>
            <w:vAlign w:val="center"/>
          </w:tcPr>
          <w:p w14:paraId="5F3A76AC" w14:textId="74824EF1" w:rsidR="008B30B5" w:rsidRPr="0049774E" w:rsidRDefault="00EA1306" w:rsidP="004977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语言</w:t>
            </w:r>
            <w:r w:rsidR="00C33B67" w:rsidRPr="0049774E">
              <w:rPr>
                <w:rFonts w:ascii="宋体" w:hAnsi="宋体" w:cs="宋体" w:hint="eastAsia"/>
                <w:sz w:val="24"/>
                <w:szCs w:val="24"/>
              </w:rPr>
              <w:t>★</w:t>
            </w:r>
          </w:p>
        </w:tc>
        <w:tc>
          <w:tcPr>
            <w:tcW w:w="2835" w:type="dxa"/>
          </w:tcPr>
          <w:p w14:paraId="49888272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倾听与表达</w:t>
            </w:r>
          </w:p>
          <w:p w14:paraId="150125A9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——认真听并能听懂常用语言</w:t>
            </w:r>
          </w:p>
          <w:p w14:paraId="680E7A7E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——愿意讲话并能清楚地表达</w:t>
            </w:r>
          </w:p>
          <w:p w14:paraId="0E7E1329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——具有文明的语言习惯</w:t>
            </w:r>
          </w:p>
          <w:p w14:paraId="15B1C824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阅读与书写准备</w:t>
            </w:r>
          </w:p>
          <w:p w14:paraId="6057C20D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——喜欢听故事，看图书</w:t>
            </w:r>
          </w:p>
          <w:p w14:paraId="21BC56AC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——具有初步的阅读理解能力</w:t>
            </w:r>
          </w:p>
          <w:p w14:paraId="2F753ED4" w14:textId="5155D82E" w:rsidR="008B30B5" w:rsidRPr="0049774E" w:rsidRDefault="00CF2F40" w:rsidP="0049774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——具有书面表达的愿望和初步技能</w:t>
            </w:r>
          </w:p>
        </w:tc>
        <w:tc>
          <w:tcPr>
            <w:tcW w:w="7229" w:type="dxa"/>
          </w:tcPr>
          <w:p w14:paraId="3FF82262" w14:textId="77777777" w:rsidR="00C668A9" w:rsidRPr="0049774E" w:rsidRDefault="00EA1306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能</w:t>
            </w:r>
            <w:r w:rsidR="00C668A9" w:rsidRPr="0049774E">
              <w:rPr>
                <w:rFonts w:asciiTheme="minorEastAsia" w:hAnsiTheme="minorEastAsia" w:hint="eastAsia"/>
                <w:sz w:val="24"/>
                <w:szCs w:val="24"/>
              </w:rPr>
              <w:t>阅读观察与大小有关的图书、画面，并围绕大小的话题说出自己的想法，</w:t>
            </w:r>
          </w:p>
          <w:p w14:paraId="2D4BDB80" w14:textId="77777777" w:rsidR="00EA1306" w:rsidRPr="0049774E" w:rsidRDefault="00EA1306" w:rsidP="0049774E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感受大和小的对比。</w:t>
            </w:r>
          </w:p>
          <w:p w14:paraId="5230856E" w14:textId="77777777" w:rsidR="00C668A9" w:rsidRPr="0049774E" w:rsidRDefault="00C668A9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倾听与大小概念有关的儿歌，在理儿歌内容的基础上，学念儿歌，理解大和小的关系。</w:t>
            </w:r>
          </w:p>
          <w:p w14:paraId="2A7BB530" w14:textId="77777777" w:rsidR="00C668A9" w:rsidRPr="0049774E" w:rsidRDefault="00C668A9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能用比较清楚的语言表达自己对大小概念</w:t>
            </w:r>
            <w:r w:rsidR="00D54BBF" w:rsidRPr="0049774E">
              <w:rPr>
                <w:rFonts w:asciiTheme="minorEastAsia" w:hAnsiTheme="minorEastAsia" w:hint="eastAsia"/>
                <w:sz w:val="24"/>
                <w:szCs w:val="24"/>
              </w:rPr>
              <w:t>的理解，如自己长大后发生的变化，或想象自己变小了会发生的事情。</w:t>
            </w:r>
          </w:p>
          <w:p w14:paraId="66E2BF50" w14:textId="6CAC3024" w:rsidR="008B30B5" w:rsidRPr="0049774E" w:rsidRDefault="00C668A9" w:rsidP="008554BB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愿意用图画</w:t>
            </w:r>
            <w:r w:rsidR="008554BB" w:rsidRPr="008554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或其他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符号表达自己对大小概念的理解。</w:t>
            </w:r>
          </w:p>
        </w:tc>
        <w:tc>
          <w:tcPr>
            <w:tcW w:w="2552" w:type="dxa"/>
            <w:vAlign w:val="center"/>
          </w:tcPr>
          <w:p w14:paraId="23D247D7" w14:textId="77777777" w:rsidR="009E2788" w:rsidRPr="0049774E" w:rsidRDefault="009E2788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49774E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、3、</w:t>
            </w:r>
            <w:r w:rsidR="00497653" w:rsidRPr="0049774E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49774E">
              <w:rPr>
                <w:rFonts w:asciiTheme="minorEastAsia" w:hAnsiTheme="minorEastAsia"/>
                <w:sz w:val="24"/>
                <w:szCs w:val="24"/>
              </w:rPr>
              <w:t>、</w:t>
            </w:r>
            <w:r w:rsidR="00497653" w:rsidRPr="0049774E">
              <w:rPr>
                <w:rFonts w:asciiTheme="minorEastAsia" w:hAnsiTheme="minorEastAsia" w:hint="eastAsia"/>
                <w:sz w:val="24"/>
                <w:szCs w:val="24"/>
              </w:rPr>
              <w:t>7、8、</w:t>
            </w:r>
          </w:p>
          <w:p w14:paraId="551ACC89" w14:textId="2CE25709" w:rsidR="009E2788" w:rsidRPr="0049774E" w:rsidRDefault="009E2788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9、</w:t>
            </w:r>
            <w:r w:rsidR="00497653" w:rsidRPr="0049774E">
              <w:rPr>
                <w:rFonts w:asciiTheme="minorEastAsia" w:hAnsiTheme="minorEastAsia" w:hint="eastAsia"/>
                <w:sz w:val="24"/>
                <w:szCs w:val="24"/>
              </w:rPr>
              <w:t>19、20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9774E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3、2</w:t>
            </w:r>
            <w:r w:rsidR="00497653" w:rsidRPr="0049774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</w:tc>
      </w:tr>
      <w:tr w:rsidR="00CF2F40" w:rsidRPr="0049774E" w14:paraId="64FC28C2" w14:textId="77777777" w:rsidTr="008554BB">
        <w:trPr>
          <w:trHeight w:val="1159"/>
        </w:trPr>
        <w:tc>
          <w:tcPr>
            <w:tcW w:w="1384" w:type="dxa"/>
            <w:shd w:val="clear" w:color="auto" w:fill="FF99CC"/>
            <w:vAlign w:val="center"/>
          </w:tcPr>
          <w:p w14:paraId="395C1AD4" w14:textId="77777777" w:rsidR="00CF2F40" w:rsidRPr="0049774E" w:rsidRDefault="00CF2F40" w:rsidP="004977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sz w:val="24"/>
                <w:szCs w:val="24"/>
              </w:rPr>
              <w:t>艺术</w:t>
            </w:r>
          </w:p>
        </w:tc>
        <w:tc>
          <w:tcPr>
            <w:tcW w:w="2835" w:type="dxa"/>
          </w:tcPr>
          <w:p w14:paraId="00432779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sz w:val="24"/>
                <w:szCs w:val="24"/>
              </w:rPr>
              <w:t>感受与欣赏</w:t>
            </w:r>
          </w:p>
          <w:p w14:paraId="2B4E09F3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——喜欢自然界与生活中美的事物</w:t>
            </w:r>
          </w:p>
          <w:p w14:paraId="6BE08392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——喜欢欣赏多种多样的艺术形式和作品</w:t>
            </w:r>
          </w:p>
          <w:p w14:paraId="1F246D87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表现与创造</w:t>
            </w:r>
          </w:p>
          <w:p w14:paraId="538AA6B0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——喜欢进行艺术活动并大胆表现</w:t>
            </w:r>
          </w:p>
          <w:p w14:paraId="05CFDED9" w14:textId="09299531" w:rsidR="00CF2F40" w:rsidRPr="0049774E" w:rsidRDefault="00CF2F40" w:rsidP="0049774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——具有初步的艺术表现与创造能力</w:t>
            </w:r>
          </w:p>
        </w:tc>
        <w:tc>
          <w:tcPr>
            <w:tcW w:w="7229" w:type="dxa"/>
          </w:tcPr>
          <w:p w14:paraId="12A4E3B5" w14:textId="77777777" w:rsidR="00CF2F40" w:rsidRPr="0049774E" w:rsidRDefault="00CF2F40" w:rsidP="0049774E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感受和欣赏不同乐器大小强弱的节奏，感知大小声音的变化。</w:t>
            </w:r>
          </w:p>
          <w:p w14:paraId="5AC0450F" w14:textId="66AEF7E7" w:rsidR="00CF2F40" w:rsidRPr="0049774E" w:rsidRDefault="00CF2F40" w:rsidP="0049774E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尝试用</w:t>
            </w:r>
            <w:r w:rsidRPr="008554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撕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贴、</w:t>
            </w:r>
            <w:r w:rsidRPr="008554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涂</w:t>
            </w:r>
            <w:r w:rsidR="00F910A4">
              <w:rPr>
                <w:rFonts w:asciiTheme="minorEastAsia" w:hAnsiTheme="minorEastAsia" w:hint="eastAsia"/>
                <w:sz w:val="24"/>
                <w:szCs w:val="24"/>
              </w:rPr>
              <w:t>画</w:t>
            </w: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等不同的艺术方式，表现大小不同的物品，如大小不同动物。</w:t>
            </w:r>
          </w:p>
          <w:p w14:paraId="1D263408" w14:textId="77777777" w:rsidR="00CF2F40" w:rsidRPr="0049774E" w:rsidRDefault="00CF2F40" w:rsidP="0049774E">
            <w:pPr>
              <w:pStyle w:val="a3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用身体动作表现大小不同的物体或现象，如气球越吹越大的样子等。</w:t>
            </w:r>
          </w:p>
        </w:tc>
        <w:tc>
          <w:tcPr>
            <w:tcW w:w="2552" w:type="dxa"/>
            <w:vAlign w:val="center"/>
          </w:tcPr>
          <w:p w14:paraId="5DA6D9BE" w14:textId="5B73AAE5" w:rsidR="00F910A4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1、4、5、10、</w:t>
            </w:r>
            <w:r w:rsidRPr="00D343F1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2、13、14、16 、</w:t>
            </w:r>
            <w:r w:rsidR="00D343F1" w:rsidRPr="00D343F1">
              <w:rPr>
                <w:rFonts w:asciiTheme="minorEastAsia" w:hAnsiTheme="minorEastAsia" w:hint="eastAsia"/>
                <w:sz w:val="24"/>
                <w:szCs w:val="24"/>
              </w:rPr>
              <w:t>17、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="00D343F1" w:rsidRPr="00D343F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343F1" w:rsidRPr="00D343F1">
              <w:rPr>
                <w:rFonts w:asciiTheme="minorEastAsia" w:hAnsiTheme="minorEastAsia" w:hint="eastAsia"/>
                <w:sz w:val="24"/>
                <w:szCs w:val="24"/>
              </w:rPr>
              <w:t>26、</w:t>
            </w:r>
            <w:r w:rsidRPr="00D343F1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D343F1" w:rsidRPr="00D343F1">
              <w:rPr>
                <w:rFonts w:asciiTheme="minorEastAsia" w:hAnsiTheme="minorEastAsia" w:hint="eastAsia"/>
                <w:sz w:val="24"/>
                <w:szCs w:val="24"/>
              </w:rPr>
              <w:t>、32</w:t>
            </w:r>
          </w:p>
        </w:tc>
      </w:tr>
      <w:tr w:rsidR="008B30B5" w:rsidRPr="0049774E" w14:paraId="7FA07ED4" w14:textId="77777777" w:rsidTr="008554BB">
        <w:trPr>
          <w:trHeight w:val="809"/>
        </w:trPr>
        <w:tc>
          <w:tcPr>
            <w:tcW w:w="1384" w:type="dxa"/>
            <w:shd w:val="clear" w:color="auto" w:fill="FF99CC"/>
            <w:vAlign w:val="center"/>
          </w:tcPr>
          <w:p w14:paraId="38B49968" w14:textId="77777777" w:rsidR="008B30B5" w:rsidRPr="0049774E" w:rsidRDefault="00EA1306" w:rsidP="004977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健康</w:t>
            </w:r>
          </w:p>
        </w:tc>
        <w:tc>
          <w:tcPr>
            <w:tcW w:w="2835" w:type="dxa"/>
          </w:tcPr>
          <w:p w14:paraId="695EA675" w14:textId="77777777" w:rsidR="008B30B5" w:rsidRPr="008554BB" w:rsidRDefault="00EA1306" w:rsidP="008554BB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54BB">
              <w:rPr>
                <w:rFonts w:asciiTheme="minorEastAsia" w:hAnsiTheme="minorEastAsia" w:hint="eastAsia"/>
                <w:b/>
                <w:sz w:val="24"/>
                <w:szCs w:val="24"/>
              </w:rPr>
              <w:t>动作发展</w:t>
            </w:r>
          </w:p>
          <w:p w14:paraId="6F24D4C1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——具有一定平衡能力，动作协调，灵敏</w:t>
            </w:r>
          </w:p>
          <w:p w14:paraId="7302F2C9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——具有一定的力量和耐力</w:t>
            </w:r>
          </w:p>
          <w:p w14:paraId="036DF916" w14:textId="480D44E5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——手的动作灵活协调</w:t>
            </w:r>
          </w:p>
        </w:tc>
        <w:tc>
          <w:tcPr>
            <w:tcW w:w="7229" w:type="dxa"/>
          </w:tcPr>
          <w:p w14:paraId="2CF96D5A" w14:textId="77777777" w:rsidR="00921627" w:rsidRPr="0049774E" w:rsidRDefault="00EA1306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在追逐的游戏活动中，锻炼身体的敏捷度和反应的灵敏性，感知大和小之间的关系。</w:t>
            </w:r>
          </w:p>
          <w:p w14:paraId="77E4DD8C" w14:textId="77777777" w:rsidR="00E32288" w:rsidRPr="0049774E" w:rsidRDefault="00E32288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在体育游戏中，感知大和小的关系。</w:t>
            </w:r>
          </w:p>
        </w:tc>
        <w:tc>
          <w:tcPr>
            <w:tcW w:w="2552" w:type="dxa"/>
            <w:vAlign w:val="center"/>
          </w:tcPr>
          <w:p w14:paraId="22144B7B" w14:textId="03A89555" w:rsidR="008E2EC2" w:rsidRPr="0049774E" w:rsidRDefault="007F5496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="00497653" w:rsidRPr="0049774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D343F1">
              <w:rPr>
                <w:rFonts w:asciiTheme="minorEastAsia" w:hAnsiTheme="minorEastAsia" w:hint="eastAsia"/>
                <w:sz w:val="24"/>
                <w:szCs w:val="24"/>
              </w:rPr>
              <w:t>、32</w:t>
            </w:r>
            <w:bookmarkStart w:id="0" w:name="_GoBack"/>
            <w:bookmarkEnd w:id="0"/>
          </w:p>
        </w:tc>
      </w:tr>
      <w:tr w:rsidR="008B30B5" w:rsidRPr="0049774E" w14:paraId="43D62351" w14:textId="77777777" w:rsidTr="008554BB">
        <w:trPr>
          <w:trHeight w:val="565"/>
        </w:trPr>
        <w:tc>
          <w:tcPr>
            <w:tcW w:w="1384" w:type="dxa"/>
            <w:shd w:val="clear" w:color="auto" w:fill="FF99CC"/>
            <w:vAlign w:val="center"/>
          </w:tcPr>
          <w:p w14:paraId="4B2E805A" w14:textId="77777777" w:rsidR="008B30B5" w:rsidRPr="0049774E" w:rsidRDefault="00EA1306" w:rsidP="004977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774E">
              <w:rPr>
                <w:rFonts w:ascii="宋体" w:eastAsia="宋体" w:hAnsi="宋体" w:hint="eastAsia"/>
                <w:b/>
                <w:sz w:val="24"/>
                <w:szCs w:val="24"/>
              </w:rPr>
              <w:t>社会</w:t>
            </w:r>
          </w:p>
        </w:tc>
        <w:tc>
          <w:tcPr>
            <w:tcW w:w="2835" w:type="dxa"/>
          </w:tcPr>
          <w:p w14:paraId="484A745C" w14:textId="77777777" w:rsidR="008B30B5" w:rsidRPr="008554BB" w:rsidRDefault="00EA1306" w:rsidP="008554BB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554BB">
              <w:rPr>
                <w:rFonts w:asciiTheme="minorEastAsia" w:hAnsiTheme="minorEastAsia" w:hint="eastAsia"/>
                <w:b/>
                <w:sz w:val="24"/>
                <w:szCs w:val="24"/>
              </w:rPr>
              <w:t>社会适应</w:t>
            </w:r>
          </w:p>
          <w:p w14:paraId="6B5ECBC1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——喜欢并适应群体生活</w:t>
            </w:r>
          </w:p>
          <w:p w14:paraId="2EBB9F41" w14:textId="77777777" w:rsidR="00CF2F40" w:rsidRPr="0049774E" w:rsidRDefault="00CF2F40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——遵守基本的行为规范</w:t>
            </w:r>
          </w:p>
          <w:p w14:paraId="51FEE7EB" w14:textId="6ED94911" w:rsidR="00CF2F40" w:rsidRPr="0049774E" w:rsidRDefault="00CF2F40" w:rsidP="0049774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——具有初步的归属感</w:t>
            </w:r>
          </w:p>
        </w:tc>
        <w:tc>
          <w:tcPr>
            <w:tcW w:w="7229" w:type="dxa"/>
          </w:tcPr>
          <w:p w14:paraId="3B13F970" w14:textId="77777777" w:rsidR="007F5496" w:rsidRPr="0049774E" w:rsidRDefault="00852E70" w:rsidP="0049774E">
            <w:pPr>
              <w:numPr>
                <w:ilvl w:val="0"/>
                <w:numId w:val="28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区分大小物品，初步了解春节的一些习俗。</w:t>
            </w:r>
          </w:p>
        </w:tc>
        <w:tc>
          <w:tcPr>
            <w:tcW w:w="2552" w:type="dxa"/>
            <w:vAlign w:val="center"/>
          </w:tcPr>
          <w:p w14:paraId="08551A14" w14:textId="77777777" w:rsidR="00E417D9" w:rsidRPr="0049774E" w:rsidRDefault="00504F45" w:rsidP="004977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774E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="00497653" w:rsidRPr="0049774E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555770" w:rsidRPr="0049774E">
              <w:rPr>
                <w:rFonts w:asciiTheme="minorEastAsia" w:hAnsiTheme="minorEastAsia" w:hint="eastAsia"/>
                <w:sz w:val="24"/>
                <w:szCs w:val="24"/>
              </w:rPr>
              <w:t>、27</w:t>
            </w:r>
          </w:p>
        </w:tc>
      </w:tr>
    </w:tbl>
    <w:p w14:paraId="0915C128" w14:textId="7990B03A" w:rsidR="004E7550" w:rsidRPr="0049774E" w:rsidRDefault="0011666C" w:rsidP="00D54BBF">
      <w:pPr>
        <w:rPr>
          <w:rFonts w:ascii="仿宋" w:eastAsia="仿宋" w:hAnsi="仿宋"/>
          <w:sz w:val="28"/>
          <w:szCs w:val="24"/>
        </w:rPr>
      </w:pPr>
      <w:r w:rsidRPr="0049774E">
        <w:rPr>
          <w:rFonts w:ascii="仿宋" w:eastAsia="仿宋" w:hAnsi="仿宋" w:hint="eastAsia"/>
          <w:sz w:val="28"/>
          <w:szCs w:val="24"/>
        </w:rPr>
        <w:t>备注：标注★的领域，是主题的重点领域。主题可以促进幼儿各个领域的整体发展，同时每个主题都有自己偏重的领域。分析主题的</w:t>
      </w:r>
      <w:r w:rsidR="0049774E">
        <w:rPr>
          <w:rFonts w:ascii="仿宋" w:eastAsia="仿宋" w:hAnsi="仿宋" w:hint="eastAsia"/>
          <w:sz w:val="28"/>
          <w:szCs w:val="24"/>
        </w:rPr>
        <w:t>重点领域，可以帮助教师了解幼儿在主题中最大潜力的发展内容是什么。</w:t>
      </w:r>
    </w:p>
    <w:sectPr w:rsidR="004E7550" w:rsidRPr="0049774E" w:rsidSect="0049774E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58751" w14:textId="77777777" w:rsidR="009433A6" w:rsidRDefault="009433A6" w:rsidP="00282A74">
      <w:r>
        <w:separator/>
      </w:r>
    </w:p>
  </w:endnote>
  <w:endnote w:type="continuationSeparator" w:id="0">
    <w:p w14:paraId="3B654BBE" w14:textId="77777777" w:rsidR="009433A6" w:rsidRDefault="009433A6" w:rsidP="0028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74DB4" w14:textId="77777777" w:rsidR="009433A6" w:rsidRDefault="009433A6" w:rsidP="00282A74">
      <w:r>
        <w:separator/>
      </w:r>
    </w:p>
  </w:footnote>
  <w:footnote w:type="continuationSeparator" w:id="0">
    <w:p w14:paraId="0D02A0D7" w14:textId="77777777" w:rsidR="009433A6" w:rsidRDefault="009433A6" w:rsidP="0028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0F"/>
    <w:multiLevelType w:val="hybridMultilevel"/>
    <w:tmpl w:val="AA949C5E"/>
    <w:lvl w:ilvl="0" w:tplc="02D0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60CA"/>
    <w:multiLevelType w:val="hybridMultilevel"/>
    <w:tmpl w:val="AFE8D134"/>
    <w:lvl w:ilvl="0" w:tplc="AB94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393EE6"/>
    <w:multiLevelType w:val="hybridMultilevel"/>
    <w:tmpl w:val="7B5035DE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292B8F"/>
    <w:multiLevelType w:val="hybridMultilevel"/>
    <w:tmpl w:val="B582F568"/>
    <w:lvl w:ilvl="0" w:tplc="DDFE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17CDB"/>
    <w:multiLevelType w:val="hybridMultilevel"/>
    <w:tmpl w:val="587AA80A"/>
    <w:lvl w:ilvl="0" w:tplc="1EEC9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5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4F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4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C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F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7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F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E66B0"/>
    <w:multiLevelType w:val="hybridMultilevel"/>
    <w:tmpl w:val="C87E06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ED7BA3"/>
    <w:multiLevelType w:val="hybridMultilevel"/>
    <w:tmpl w:val="CB787784"/>
    <w:lvl w:ilvl="0" w:tplc="9A1235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6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1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0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A6C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1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B5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27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70534"/>
    <w:multiLevelType w:val="hybridMultilevel"/>
    <w:tmpl w:val="B9D24BC0"/>
    <w:lvl w:ilvl="0" w:tplc="682AB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C53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2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21C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92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8C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B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A6FA0"/>
    <w:multiLevelType w:val="hybridMultilevel"/>
    <w:tmpl w:val="5020748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612397F"/>
    <w:multiLevelType w:val="hybridMultilevel"/>
    <w:tmpl w:val="10DAFBE4"/>
    <w:lvl w:ilvl="0" w:tplc="DC2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45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1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A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E9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E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B74D9E"/>
    <w:multiLevelType w:val="hybridMultilevel"/>
    <w:tmpl w:val="D18EB106"/>
    <w:lvl w:ilvl="0" w:tplc="B2E6D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E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4A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AAE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C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5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5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9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42A36"/>
    <w:multiLevelType w:val="hybridMultilevel"/>
    <w:tmpl w:val="6414AF22"/>
    <w:lvl w:ilvl="0" w:tplc="2E4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84734D"/>
    <w:multiLevelType w:val="hybridMultilevel"/>
    <w:tmpl w:val="3B9AD404"/>
    <w:lvl w:ilvl="0" w:tplc="486002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4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4F5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B3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80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4BD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2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A0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F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266BD"/>
    <w:multiLevelType w:val="hybridMultilevel"/>
    <w:tmpl w:val="A7FCF9EC"/>
    <w:lvl w:ilvl="0" w:tplc="A76EB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4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7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C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E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A0D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D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D6CD5"/>
    <w:multiLevelType w:val="hybridMultilevel"/>
    <w:tmpl w:val="C75206F8"/>
    <w:lvl w:ilvl="0" w:tplc="C562E7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52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0A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4D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6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0B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66712"/>
    <w:multiLevelType w:val="hybridMultilevel"/>
    <w:tmpl w:val="AF68AE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3FFA14F6"/>
    <w:multiLevelType w:val="hybridMultilevel"/>
    <w:tmpl w:val="A4E8E07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41813568"/>
    <w:multiLevelType w:val="hybridMultilevel"/>
    <w:tmpl w:val="84949E50"/>
    <w:lvl w:ilvl="0" w:tplc="112E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AA3310"/>
    <w:multiLevelType w:val="hybridMultilevel"/>
    <w:tmpl w:val="EDA42FBE"/>
    <w:lvl w:ilvl="0" w:tplc="5EAA0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0C7837"/>
    <w:multiLevelType w:val="hybridMultilevel"/>
    <w:tmpl w:val="3AB6E618"/>
    <w:lvl w:ilvl="0" w:tplc="C79E7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5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6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65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EE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C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D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ED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5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5C03B6"/>
    <w:multiLevelType w:val="hybridMultilevel"/>
    <w:tmpl w:val="A4B4187E"/>
    <w:lvl w:ilvl="0" w:tplc="FBDCBA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817222"/>
    <w:multiLevelType w:val="hybridMultilevel"/>
    <w:tmpl w:val="99806C30"/>
    <w:lvl w:ilvl="0" w:tplc="BE1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880499"/>
    <w:multiLevelType w:val="hybridMultilevel"/>
    <w:tmpl w:val="158CF08C"/>
    <w:lvl w:ilvl="0" w:tplc="BCC4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0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0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2D1E6D"/>
    <w:multiLevelType w:val="hybridMultilevel"/>
    <w:tmpl w:val="5088CBBE"/>
    <w:lvl w:ilvl="0" w:tplc="CB16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3D45374"/>
    <w:multiLevelType w:val="hybridMultilevel"/>
    <w:tmpl w:val="910025CE"/>
    <w:lvl w:ilvl="0" w:tplc="AB34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6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A2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0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6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8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032D1D"/>
    <w:multiLevelType w:val="hybridMultilevel"/>
    <w:tmpl w:val="18AA8A28"/>
    <w:lvl w:ilvl="0" w:tplc="4EF0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6795EDB"/>
    <w:multiLevelType w:val="hybridMultilevel"/>
    <w:tmpl w:val="A5C29C0C"/>
    <w:lvl w:ilvl="0" w:tplc="029A2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37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B8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A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3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7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1B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6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95304"/>
    <w:multiLevelType w:val="hybridMultilevel"/>
    <w:tmpl w:val="1D464D3C"/>
    <w:lvl w:ilvl="0" w:tplc="766A6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32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E5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CA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D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7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20"/>
  </w:num>
  <w:num w:numId="6">
    <w:abstractNumId w:val="0"/>
  </w:num>
  <w:num w:numId="7">
    <w:abstractNumId w:val="25"/>
  </w:num>
  <w:num w:numId="8">
    <w:abstractNumId w:val="3"/>
  </w:num>
  <w:num w:numId="9">
    <w:abstractNumId w:val="23"/>
  </w:num>
  <w:num w:numId="10">
    <w:abstractNumId w:val="18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19"/>
  </w:num>
  <w:num w:numId="16">
    <w:abstractNumId w:val="10"/>
  </w:num>
  <w:num w:numId="17">
    <w:abstractNumId w:val="4"/>
  </w:num>
  <w:num w:numId="18">
    <w:abstractNumId w:val="26"/>
  </w:num>
  <w:num w:numId="19">
    <w:abstractNumId w:val="14"/>
  </w:num>
  <w:num w:numId="20">
    <w:abstractNumId w:val="7"/>
  </w:num>
  <w:num w:numId="21">
    <w:abstractNumId w:val="6"/>
  </w:num>
  <w:num w:numId="22">
    <w:abstractNumId w:val="9"/>
  </w:num>
  <w:num w:numId="23">
    <w:abstractNumId w:val="22"/>
  </w:num>
  <w:num w:numId="24">
    <w:abstractNumId w:val="15"/>
  </w:num>
  <w:num w:numId="25">
    <w:abstractNumId w:val="8"/>
  </w:num>
  <w:num w:numId="26">
    <w:abstractNumId w:val="16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B"/>
    <w:rsid w:val="00081D0A"/>
    <w:rsid w:val="000D0859"/>
    <w:rsid w:val="0011666C"/>
    <w:rsid w:val="0012010F"/>
    <w:rsid w:val="0012112E"/>
    <w:rsid w:val="00165CD9"/>
    <w:rsid w:val="001E3F2C"/>
    <w:rsid w:val="00224175"/>
    <w:rsid w:val="002739DE"/>
    <w:rsid w:val="00282A74"/>
    <w:rsid w:val="002A2E26"/>
    <w:rsid w:val="002D315D"/>
    <w:rsid w:val="002E333C"/>
    <w:rsid w:val="00383BC5"/>
    <w:rsid w:val="003A0386"/>
    <w:rsid w:val="003A5A30"/>
    <w:rsid w:val="004337BE"/>
    <w:rsid w:val="004676B1"/>
    <w:rsid w:val="00473065"/>
    <w:rsid w:val="00497653"/>
    <w:rsid w:val="0049774E"/>
    <w:rsid w:val="004E7550"/>
    <w:rsid w:val="00504F45"/>
    <w:rsid w:val="005147BD"/>
    <w:rsid w:val="0052596D"/>
    <w:rsid w:val="00540F4A"/>
    <w:rsid w:val="00555770"/>
    <w:rsid w:val="00620744"/>
    <w:rsid w:val="00692705"/>
    <w:rsid w:val="006A7463"/>
    <w:rsid w:val="006B21B8"/>
    <w:rsid w:val="006C76FD"/>
    <w:rsid w:val="006E5A78"/>
    <w:rsid w:val="00735D4B"/>
    <w:rsid w:val="00752C28"/>
    <w:rsid w:val="007B0B5C"/>
    <w:rsid w:val="007C1F9D"/>
    <w:rsid w:val="007F5496"/>
    <w:rsid w:val="0081788F"/>
    <w:rsid w:val="00852E70"/>
    <w:rsid w:val="008554BB"/>
    <w:rsid w:val="0089158C"/>
    <w:rsid w:val="008B30B5"/>
    <w:rsid w:val="008E2EC2"/>
    <w:rsid w:val="00900D0C"/>
    <w:rsid w:val="0092029B"/>
    <w:rsid w:val="00921627"/>
    <w:rsid w:val="00926480"/>
    <w:rsid w:val="00934CAC"/>
    <w:rsid w:val="009357EB"/>
    <w:rsid w:val="009433A6"/>
    <w:rsid w:val="00971B45"/>
    <w:rsid w:val="009902B8"/>
    <w:rsid w:val="009E2788"/>
    <w:rsid w:val="00A64ED0"/>
    <w:rsid w:val="00AB29DF"/>
    <w:rsid w:val="00AB2D2E"/>
    <w:rsid w:val="00B25874"/>
    <w:rsid w:val="00B863EC"/>
    <w:rsid w:val="00BB740B"/>
    <w:rsid w:val="00BF45DF"/>
    <w:rsid w:val="00BF7E08"/>
    <w:rsid w:val="00C066C3"/>
    <w:rsid w:val="00C33B67"/>
    <w:rsid w:val="00C42253"/>
    <w:rsid w:val="00C51A60"/>
    <w:rsid w:val="00C6025A"/>
    <w:rsid w:val="00C623F4"/>
    <w:rsid w:val="00C668A9"/>
    <w:rsid w:val="00C858C5"/>
    <w:rsid w:val="00C8713B"/>
    <w:rsid w:val="00CA7C17"/>
    <w:rsid w:val="00CF2F40"/>
    <w:rsid w:val="00CF409B"/>
    <w:rsid w:val="00D110E6"/>
    <w:rsid w:val="00D343F1"/>
    <w:rsid w:val="00D54BBF"/>
    <w:rsid w:val="00DB3A28"/>
    <w:rsid w:val="00E32288"/>
    <w:rsid w:val="00E417D9"/>
    <w:rsid w:val="00EA1306"/>
    <w:rsid w:val="00F0090B"/>
    <w:rsid w:val="00F771D9"/>
    <w:rsid w:val="00F910A4"/>
    <w:rsid w:val="00FB2E6B"/>
    <w:rsid w:val="00FB7495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0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xb21cn</cp:lastModifiedBy>
  <cp:revision>25</cp:revision>
  <dcterms:created xsi:type="dcterms:W3CDTF">2016-09-01T02:09:00Z</dcterms:created>
  <dcterms:modified xsi:type="dcterms:W3CDTF">2021-08-26T09:18:00Z</dcterms:modified>
</cp:coreProperties>
</file>